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F1DB6" w:rsidRPr="00FF1DB6" w:rsidRDefault="00FF1DB6" w:rsidP="00481B83">
      <w:r w:rsidRPr="00FF1DB6">
        <w:t xml:space="preserve">A WS 11 szivargyújtó lengőaljzat ideális hosszabbítóhoz, valamint alkalmas autós porszívóhoz, hűtőládához egyaránt. Feszültsége: 12 V DC. Válassza a minőségi termékeket és rendeljen </w:t>
      </w:r>
      <w:proofErr w:type="spellStart"/>
      <w:r w:rsidRPr="00FF1DB6">
        <w:t>webáruházunkból</w:t>
      </w:r>
      <w:proofErr w:type="spellEnd"/>
      <w:r w:rsidRPr="00FF1DB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8A1006" w:rsidRDefault="00FF1DB6" w:rsidP="00314722">
      <w:r w:rsidRPr="00FF1DB6">
        <w:t>12 V DC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2022-07-25T10:38:00Z</dcterms:created>
  <dcterms:modified xsi:type="dcterms:W3CDTF">2022-07-25T10:38:00Z</dcterms:modified>
</cp:coreProperties>
</file>